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5" w:lineRule="atLeast"/>
        <w:ind w:firstLine="48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48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333333"/>
          <w:sz w:val="53"/>
          <w:szCs w:val="53"/>
        </w:rPr>
        <w:t>诚 信 承 诺 书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我已阅读并理解了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此次招聘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有关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招聘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规定，经认真考虑，郑重承诺以下事项：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报名时所提交的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简历</w:t>
      </w: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</w:rPr>
        <w:t>和相关证书（证件、证明）准确、真实，且填报信息与相关证书（证件、证明）所载明的信息完全一致。如有虚假信息和弄虚作假行为，本人愿承担因此造成的一切后果。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48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                             承诺人签名：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576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年    月    日</w:t>
      </w:r>
    </w:p>
    <w:p>
      <w:pPr>
        <w:ind w:right="880" w:firstLine="480" w:firstLineChars="150"/>
        <w:jc w:val="center"/>
        <w:rPr>
          <w:rFonts w:ascii="仿宋_GB2312"/>
          <w:szCs w:val="32"/>
        </w:rPr>
      </w:pPr>
    </w:p>
    <w:p>
      <w:pPr>
        <w:ind w:right="880" w:firstLine="480" w:firstLineChars="150"/>
        <w:jc w:val="center"/>
        <w:rPr>
          <w:rFonts w:ascii="仿宋_GB2312"/>
          <w:szCs w:val="32"/>
        </w:rPr>
      </w:pPr>
    </w:p>
    <w:p>
      <w:pPr>
        <w:ind w:right="880" w:firstLine="480" w:firstLineChars="150"/>
        <w:jc w:val="center"/>
        <w:rPr>
          <w:rFonts w:ascii="仿宋_GB2312"/>
          <w:szCs w:val="32"/>
        </w:rPr>
      </w:pPr>
    </w:p>
    <w:p>
      <w:pPr>
        <w:ind w:right="880" w:firstLine="480" w:firstLineChars="150"/>
        <w:jc w:val="center"/>
        <w:rPr>
          <w:rFonts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995"/>
    <w:rsid w:val="00374D07"/>
    <w:rsid w:val="003E4995"/>
    <w:rsid w:val="458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2021-03-04T06:36:00Z</dcterms:created>
  <dc:creator>Admin</dc:creator>
  <cp:lastModifiedBy>曾海青</cp:lastModifiedBy>
  <dcterms:modified xsi:type="dcterms:W3CDTF">2021-03-12T04:01:33Z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